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B72CB" w14:textId="77777777" w:rsidR="00C9345B" w:rsidRDefault="00C9345B" w:rsidP="00C9345B">
      <w:pPr>
        <w:spacing w:line="480" w:lineRule="auto"/>
        <w:jc w:val="center"/>
        <w:rPr>
          <w:rFonts w:ascii="Times New Roman" w:hAnsi="Times New Roman"/>
        </w:rPr>
      </w:pPr>
      <w:bookmarkStart w:id="0" w:name="_GoBack"/>
      <w:bookmarkEnd w:id="0"/>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4E2AD35B" w:rsidR="0035053D" w:rsidRDefault="009C3431" w:rsidP="00C9345B">
      <w:pPr>
        <w:spacing w:line="480" w:lineRule="auto"/>
        <w:jc w:val="center"/>
        <w:rPr>
          <w:rFonts w:ascii="Times New Roman" w:hAnsi="Times New Roman"/>
          <w:b/>
        </w:rPr>
      </w:pPr>
      <w:r>
        <w:rPr>
          <w:rFonts w:ascii="Times New Roman" w:hAnsi="Times New Roman"/>
          <w:b/>
        </w:rPr>
        <w:t>Reflection: Personal Finance Basics</w:t>
      </w:r>
    </w:p>
    <w:p w14:paraId="2B5739E7" w14:textId="77777777" w:rsidR="0035053D" w:rsidRDefault="0035053D" w:rsidP="00C9345B">
      <w:pPr>
        <w:spacing w:line="480" w:lineRule="auto"/>
        <w:jc w:val="center"/>
        <w:rPr>
          <w:rFonts w:ascii="Times New Roman" w:hAnsi="Times New Roman"/>
        </w:rPr>
      </w:pPr>
    </w:p>
    <w:p w14:paraId="695B72D3" w14:textId="7F4866E3" w:rsidR="00C9345B" w:rsidRDefault="00C9345B" w:rsidP="00C9345B">
      <w:pPr>
        <w:spacing w:line="480" w:lineRule="auto"/>
        <w:jc w:val="center"/>
        <w:rPr>
          <w:rFonts w:ascii="Times New Roman" w:hAnsi="Times New Roman"/>
        </w:rPr>
      </w:pPr>
      <w:r>
        <w:rPr>
          <w:rFonts w:ascii="Times New Roman" w:hAnsi="Times New Roman"/>
        </w:rPr>
        <w:t>Student A. Sample</w:t>
      </w:r>
    </w:p>
    <w:p w14:paraId="37F715AB" w14:textId="16809AB6" w:rsidR="0035053D" w:rsidRDefault="0035053D" w:rsidP="00C9345B">
      <w:pPr>
        <w:spacing w:line="480" w:lineRule="auto"/>
        <w:jc w:val="center"/>
        <w:rPr>
          <w:rFonts w:ascii="Times New Roman" w:hAnsi="Times New Roman"/>
        </w:rPr>
      </w:pPr>
      <w:r>
        <w:rPr>
          <w:rFonts w:ascii="Times New Roman" w:hAnsi="Times New Roman"/>
        </w:rPr>
        <w:t xml:space="preserve">College Name, </w:t>
      </w:r>
      <w:r w:rsidR="00C9345B">
        <w:rPr>
          <w:rFonts w:ascii="Times New Roman" w:hAnsi="Times New Roman"/>
        </w:rPr>
        <w:t>Grand Canyon University</w:t>
      </w:r>
    </w:p>
    <w:p w14:paraId="7D2DB337" w14:textId="77777777" w:rsidR="009C3431" w:rsidRDefault="009C3431" w:rsidP="009C3431">
      <w:pPr>
        <w:spacing w:line="480" w:lineRule="auto"/>
        <w:jc w:val="center"/>
        <w:rPr>
          <w:rFonts w:ascii="Times New Roman" w:hAnsi="Times New Roman"/>
        </w:rPr>
      </w:pPr>
      <w:r>
        <w:rPr>
          <w:rFonts w:ascii="Times New Roman" w:hAnsi="Times New Roman"/>
        </w:rPr>
        <w:t>UNV-103: University Success</w:t>
      </w:r>
    </w:p>
    <w:p w14:paraId="695B72D4" w14:textId="72F8390D" w:rsidR="00C9345B" w:rsidRDefault="00663134" w:rsidP="00C9345B">
      <w:pPr>
        <w:spacing w:line="480" w:lineRule="auto"/>
        <w:jc w:val="center"/>
        <w:rPr>
          <w:rFonts w:ascii="Times New Roman" w:hAnsi="Times New Roman"/>
        </w:rPr>
      </w:pPr>
      <w:r>
        <w:rPr>
          <w:rFonts w:ascii="Times New Roman" w:hAnsi="Times New Roman"/>
        </w:rPr>
        <w:t>Instructor</w:t>
      </w:r>
      <w:r w:rsidR="009C3431">
        <w:rPr>
          <w:rFonts w:ascii="Times New Roman" w:hAnsi="Times New Roman"/>
        </w:rPr>
        <w:t xml:space="preserve"> Neel</w:t>
      </w:r>
    </w:p>
    <w:p w14:paraId="695B72D5" w14:textId="1322187B" w:rsidR="00B053D6" w:rsidRDefault="00663134" w:rsidP="00B053D6">
      <w:pPr>
        <w:spacing w:line="480" w:lineRule="auto"/>
        <w:jc w:val="center"/>
        <w:rPr>
          <w:rFonts w:ascii="Times New Roman" w:hAnsi="Times New Roman"/>
        </w:rPr>
        <w:sectPr w:rsidR="00B053D6" w:rsidSect="00234456">
          <w:headerReference w:type="even" r:id="rId10"/>
          <w:headerReference w:type="default" r:id="rId11"/>
          <w:headerReference w:type="first" r:id="rId12"/>
          <w:pgSz w:w="12240" w:h="15840" w:code="1"/>
          <w:pgMar w:top="1440" w:right="1440" w:bottom="1440" w:left="1440" w:header="720" w:footer="720" w:gutter="0"/>
          <w:pgNumType w:start="1"/>
          <w:cols w:space="720"/>
          <w:docGrid w:linePitch="326"/>
        </w:sectPr>
      </w:pPr>
      <w:r>
        <w:rPr>
          <w:rFonts w:ascii="Times New Roman" w:hAnsi="Times New Roman"/>
        </w:rPr>
        <w:t xml:space="preserve">Assignment Due </w:t>
      </w:r>
      <w:r w:rsidR="00C9345B">
        <w:rPr>
          <w:rFonts w:ascii="Times New Roman" w:hAnsi="Times New Roman"/>
        </w:rPr>
        <w:t>Date</w:t>
      </w:r>
      <w:r w:rsidR="005A0EBF">
        <w:rPr>
          <w:rFonts w:ascii="Times New Roman" w:hAnsi="Times New Roman"/>
        </w:rPr>
        <w:br/>
      </w:r>
    </w:p>
    <w:p w14:paraId="695B72D8" w14:textId="6B412C7E" w:rsidR="00C9345B" w:rsidRPr="00162E95" w:rsidRDefault="009C3431" w:rsidP="00BB54B8">
      <w:pPr>
        <w:spacing w:line="480" w:lineRule="auto"/>
        <w:jc w:val="center"/>
        <w:rPr>
          <w:rFonts w:ascii="Times New Roman" w:hAnsi="Times New Roman"/>
          <w:b/>
        </w:rPr>
      </w:pPr>
      <w:r>
        <w:rPr>
          <w:rFonts w:ascii="Times New Roman" w:hAnsi="Times New Roman"/>
          <w:b/>
        </w:rPr>
        <w:lastRenderedPageBreak/>
        <w:t>The Main Idea</w:t>
      </w:r>
    </w:p>
    <w:p w14:paraId="695B72D9" w14:textId="08D02BD5" w:rsidR="00337D20" w:rsidRDefault="00A7695C" w:rsidP="00162E95">
      <w:pPr>
        <w:spacing w:line="480" w:lineRule="auto"/>
        <w:ind w:firstLine="720"/>
        <w:rPr>
          <w:rFonts w:ascii="Times New Roman" w:hAnsi="Times New Roman"/>
        </w:rPr>
      </w:pPr>
      <w:r>
        <w:rPr>
          <w:rFonts w:ascii="Times New Roman" w:hAnsi="Times New Roman"/>
        </w:rPr>
        <w:t>In this paragraph (aim for 4-7 sentences in length</w:t>
      </w:r>
      <w:r w:rsidR="00AC7939">
        <w:rPr>
          <w:rFonts w:ascii="Times New Roman" w:hAnsi="Times New Roman"/>
        </w:rPr>
        <w:t xml:space="preserve"> for each paragraph</w:t>
      </w:r>
      <w:r>
        <w:rPr>
          <w:rFonts w:ascii="Times New Roman" w:hAnsi="Times New Roman"/>
        </w:rPr>
        <w:t xml:space="preserve">) you will discuss </w:t>
      </w:r>
      <w:r w:rsidR="00983627">
        <w:rPr>
          <w:rFonts w:ascii="Times New Roman" w:hAnsi="Times New Roman"/>
        </w:rPr>
        <w:t xml:space="preserve">prompt #1 which asks the main idea you learned about personal finance and financial literacy this week. Consider the articles you have read, the </w:t>
      </w:r>
      <w:r w:rsidR="00936E4B">
        <w:rPr>
          <w:rFonts w:ascii="Times New Roman" w:hAnsi="Times New Roman"/>
        </w:rPr>
        <w:t xml:space="preserve">discussions in the forums, and your overall </w:t>
      </w:r>
      <w:r w:rsidR="00AC7939">
        <w:rPr>
          <w:rFonts w:ascii="Times New Roman" w:hAnsi="Times New Roman"/>
        </w:rPr>
        <w:t>takeaways</w:t>
      </w:r>
      <w:r w:rsidR="00936E4B">
        <w:rPr>
          <w:rFonts w:ascii="Times New Roman" w:hAnsi="Times New Roman"/>
        </w:rPr>
        <w:t>. What do they all have in common, and what is the main idea you would consider the key</w:t>
      </w:r>
      <w:r w:rsidR="00AC7939">
        <w:rPr>
          <w:rFonts w:ascii="Times New Roman" w:hAnsi="Times New Roman"/>
        </w:rPr>
        <w:t xml:space="preserve"> to share with others in the context of financial literacy? </w:t>
      </w:r>
      <w:r w:rsidR="008B7231" w:rsidRPr="008B7231">
        <w:rPr>
          <w:rFonts w:ascii="Times New Roman" w:hAnsi="Times New Roman"/>
        </w:rPr>
        <w:t xml:space="preserve">This is an electronic template for papers written according to the style of the American Psychological Association (APA, 2020) as outlined in the seventh edition of the </w:t>
      </w:r>
      <w:r w:rsidR="008B7231" w:rsidRPr="008B7231">
        <w:rPr>
          <w:rFonts w:ascii="Times New Roman" w:hAnsi="Times New Roman"/>
          <w:i/>
        </w:rPr>
        <w:t>Publication Manual of the American Psychological Association</w:t>
      </w:r>
      <w:r w:rsidR="008B7231" w:rsidRPr="008B7231">
        <w:rPr>
          <w:rFonts w:ascii="Times New Roman" w:hAnsi="Times New Roman"/>
        </w:rPr>
        <w:t>.</w:t>
      </w:r>
      <w:r w:rsidR="008B7231">
        <w:rPr>
          <w:rFonts w:ascii="Times New Roman" w:hAnsi="Times New Roman"/>
        </w:rPr>
        <w:t xml:space="preserve"> </w:t>
      </w:r>
      <w:r w:rsidR="00C9345B">
        <w:rPr>
          <w:rFonts w:ascii="Times New Roman" w:hAnsi="Times New Roman"/>
        </w:rPr>
        <w:t>The purpose of the template is to help student</w:t>
      </w:r>
      <w:r w:rsidR="00AC3E3B">
        <w:rPr>
          <w:rFonts w:ascii="Times New Roman" w:hAnsi="Times New Roman"/>
        </w:rPr>
        <w:t>s</w:t>
      </w:r>
      <w:r w:rsidR="00C9345B">
        <w:rPr>
          <w:rFonts w:ascii="Times New Roman" w:hAnsi="Times New Roman"/>
        </w:rPr>
        <w:t xml:space="preserve"> set the margins and spacing.</w:t>
      </w:r>
      <w:r w:rsidR="001D23DF">
        <w:rPr>
          <w:rFonts w:ascii="Times New Roman" w:hAnsi="Times New Roman"/>
        </w:rPr>
        <w:t xml:space="preserve"> </w:t>
      </w:r>
      <w:r w:rsidR="00C9345B">
        <w:rPr>
          <w:rFonts w:ascii="Times New Roman" w:hAnsi="Times New Roman"/>
        </w:rPr>
        <w:t>Margins are set at 1 inch for top, bottom, left, and right.</w:t>
      </w:r>
      <w:r w:rsidR="001D23DF">
        <w:rPr>
          <w:rFonts w:ascii="Times New Roman" w:hAnsi="Times New Roman"/>
        </w:rPr>
        <w:t xml:space="preserve"> </w:t>
      </w:r>
      <w:r w:rsidR="00C9345B">
        <w:rPr>
          <w:rFonts w:ascii="Times New Roman" w:hAnsi="Times New Roman"/>
        </w:rPr>
        <w:t xml:space="preserve">The </w:t>
      </w:r>
      <w:r w:rsidR="0098272E">
        <w:rPr>
          <w:rFonts w:ascii="Times New Roman" w:hAnsi="Times New Roman"/>
        </w:rPr>
        <w:t xml:space="preserve">text </w:t>
      </w:r>
      <w:r w:rsidR="00C9345B">
        <w:rPr>
          <w:rFonts w:ascii="Times New Roman" w:hAnsi="Times New Roman"/>
        </w:rPr>
        <w:t>is left-justified only</w:t>
      </w:r>
      <w:r w:rsidR="00AD11D9">
        <w:rPr>
          <w:rFonts w:ascii="Times New Roman" w:hAnsi="Times New Roman"/>
        </w:rPr>
        <w:t xml:space="preserve">; </w:t>
      </w:r>
      <w:r w:rsidR="00C9345B">
        <w:rPr>
          <w:rFonts w:ascii="Times New Roman" w:hAnsi="Times New Roman"/>
        </w:rPr>
        <w:t>that means the left margin is straight, but the right margin is ragged.</w:t>
      </w:r>
      <w:r w:rsidR="001D23DF">
        <w:rPr>
          <w:rFonts w:ascii="Times New Roman" w:hAnsi="Times New Roman"/>
        </w:rPr>
        <w:t xml:space="preserve"> </w:t>
      </w:r>
      <w:r w:rsidR="00C9345B">
        <w:rPr>
          <w:rFonts w:ascii="Times New Roman" w:hAnsi="Times New Roman"/>
        </w:rPr>
        <w:t xml:space="preserve">Each paragraph is indented </w:t>
      </w:r>
      <w:r w:rsidR="00AD11D9">
        <w:rPr>
          <w:rFonts w:ascii="Times New Roman" w:hAnsi="Times New Roman"/>
        </w:rPr>
        <w:t>0.5 inch</w:t>
      </w:r>
      <w:r w:rsidR="00C9345B">
        <w:rPr>
          <w:rFonts w:ascii="Times New Roman" w:hAnsi="Times New Roman"/>
        </w:rPr>
        <w:t>.</w:t>
      </w:r>
      <w:r w:rsidR="001D23DF">
        <w:rPr>
          <w:rFonts w:ascii="Times New Roman" w:hAnsi="Times New Roman"/>
        </w:rPr>
        <w:t xml:space="preserve"> </w:t>
      </w:r>
      <w:r w:rsidR="00C9345B">
        <w:rPr>
          <w:rFonts w:ascii="Times New Roman" w:hAnsi="Times New Roman"/>
        </w:rPr>
        <w:t xml:space="preserve">It is best to use the tab key to </w:t>
      </w:r>
      <w:proofErr w:type="gramStart"/>
      <w:r w:rsidR="00C9345B">
        <w:rPr>
          <w:rFonts w:ascii="Times New Roman" w:hAnsi="Times New Roman"/>
        </w:rPr>
        <w:t>indent</w:t>
      </w:r>
      <w:r w:rsidR="00CA0556">
        <w:rPr>
          <w:rFonts w:ascii="Times New Roman" w:hAnsi="Times New Roman"/>
        </w:rPr>
        <w:t>, or</w:t>
      </w:r>
      <w:proofErr w:type="gramEnd"/>
      <w:r w:rsidR="00CA0556">
        <w:rPr>
          <w:rFonts w:ascii="Times New Roman" w:hAnsi="Times New Roman"/>
        </w:rPr>
        <w:t xml:space="preserve"> set a first</w:t>
      </w:r>
      <w:r w:rsidR="00AC3E3B">
        <w:rPr>
          <w:rFonts w:ascii="Times New Roman" w:hAnsi="Times New Roman"/>
        </w:rPr>
        <w:t>-</w:t>
      </w:r>
      <w:r w:rsidR="00CA0556">
        <w:rPr>
          <w:rFonts w:ascii="Times New Roman" w:hAnsi="Times New Roman"/>
        </w:rPr>
        <w:t xml:space="preserve">line indent in the </w:t>
      </w:r>
      <w:r w:rsidR="006B717D">
        <w:rPr>
          <w:rFonts w:ascii="Times New Roman" w:hAnsi="Times New Roman"/>
        </w:rPr>
        <w:t xml:space="preserve">paragraph </w:t>
      </w:r>
      <w:r w:rsidR="00CA0556">
        <w:rPr>
          <w:rFonts w:ascii="Times New Roman" w:hAnsi="Times New Roman"/>
        </w:rPr>
        <w:t>settings</w:t>
      </w:r>
      <w:r w:rsidR="00C9345B">
        <w:rPr>
          <w:rFonts w:ascii="Times New Roman" w:hAnsi="Times New Roman"/>
        </w:rPr>
        <w:t>.</w:t>
      </w:r>
      <w:r w:rsidR="001D23DF">
        <w:rPr>
          <w:rFonts w:ascii="Times New Roman" w:hAnsi="Times New Roman"/>
        </w:rPr>
        <w:t xml:space="preserve"> </w:t>
      </w:r>
      <w:r w:rsidR="00C9345B">
        <w:rPr>
          <w:rFonts w:ascii="Times New Roman" w:hAnsi="Times New Roman"/>
        </w:rPr>
        <w:t>The line spacing is double throughout the paper, even on the reference page.</w:t>
      </w:r>
      <w:r w:rsidR="001D23DF">
        <w:rPr>
          <w:rFonts w:ascii="Times New Roman" w:hAnsi="Times New Roman"/>
        </w:rPr>
        <w:t xml:space="preserve"> One</w:t>
      </w:r>
      <w:r w:rsidR="00C9345B">
        <w:rPr>
          <w:rFonts w:ascii="Times New Roman" w:hAnsi="Times New Roman"/>
        </w:rPr>
        <w:t xml:space="preserve"> space </w:t>
      </w:r>
      <w:r w:rsidR="001D23DF">
        <w:rPr>
          <w:rFonts w:ascii="Times New Roman" w:hAnsi="Times New Roman"/>
        </w:rPr>
        <w:t>is</w:t>
      </w:r>
      <w:r w:rsidR="00C9345B">
        <w:rPr>
          <w:rFonts w:ascii="Times New Roman" w:hAnsi="Times New Roman"/>
        </w:rPr>
        <w:t xml:space="preserve"> used after punctuation</w:t>
      </w:r>
      <w:r w:rsidR="000A6A8B">
        <w:rPr>
          <w:rFonts w:ascii="Times New Roman" w:hAnsi="Times New Roman"/>
        </w:rPr>
        <w:t xml:space="preserve"> at the end of sentences</w:t>
      </w:r>
      <w:r w:rsidR="00C9345B">
        <w:rPr>
          <w:rFonts w:ascii="Times New Roman" w:hAnsi="Times New Roman"/>
        </w:rPr>
        <w:t>.</w:t>
      </w:r>
      <w:r w:rsidR="001D23DF">
        <w:rPr>
          <w:rFonts w:ascii="Times New Roman" w:hAnsi="Times New Roman"/>
        </w:rPr>
        <w:t xml:space="preserve"> </w:t>
      </w:r>
      <w:r w:rsidR="00C9345B">
        <w:rPr>
          <w:rFonts w:ascii="Times New Roman" w:hAnsi="Times New Roman"/>
        </w:rPr>
        <w:t>The font style used in this template is Times New Roman</w:t>
      </w:r>
      <w:r w:rsidR="002051B3">
        <w:rPr>
          <w:rFonts w:ascii="Times New Roman" w:hAnsi="Times New Roman"/>
        </w:rPr>
        <w:t xml:space="preserve"> and the</w:t>
      </w:r>
      <w:r w:rsidR="00C9345B">
        <w:rPr>
          <w:rFonts w:ascii="Times New Roman" w:hAnsi="Times New Roman"/>
        </w:rPr>
        <w:t xml:space="preserve"> font size is 12</w:t>
      </w:r>
      <w:r w:rsidR="00C5278C">
        <w:rPr>
          <w:rFonts w:ascii="Times New Roman" w:hAnsi="Times New Roman"/>
        </w:rPr>
        <w:t xml:space="preserve"> point</w:t>
      </w:r>
      <w:r w:rsidR="00C9345B">
        <w:rPr>
          <w:rFonts w:ascii="Times New Roman" w:hAnsi="Times New Roman"/>
        </w:rPr>
        <w:t>.</w:t>
      </w:r>
      <w:r w:rsidR="001D23DF">
        <w:rPr>
          <w:rFonts w:ascii="Times New Roman" w:hAnsi="Times New Roman"/>
        </w:rPr>
        <w:t xml:space="preserve"> </w:t>
      </w:r>
      <w:r w:rsidR="00CA0556">
        <w:rPr>
          <w:rFonts w:ascii="Times New Roman" w:hAnsi="Times New Roman"/>
        </w:rPr>
        <w:t xml:space="preserve">This font and size </w:t>
      </w:r>
      <w:proofErr w:type="gramStart"/>
      <w:r w:rsidR="00CA0556">
        <w:rPr>
          <w:rFonts w:ascii="Times New Roman" w:hAnsi="Times New Roman"/>
        </w:rPr>
        <w:t>is</w:t>
      </w:r>
      <w:proofErr w:type="gramEnd"/>
      <w:r w:rsidR="00CA0556">
        <w:rPr>
          <w:rFonts w:ascii="Times New Roman" w:hAnsi="Times New Roman"/>
        </w:rPr>
        <w:t xml:space="preserve"> required for GCU papers.</w:t>
      </w:r>
    </w:p>
    <w:p w14:paraId="695B72DA" w14:textId="064AA93F" w:rsidR="00290F40" w:rsidRPr="00337D20" w:rsidRDefault="009C3431" w:rsidP="00337D20">
      <w:pPr>
        <w:spacing w:line="480" w:lineRule="auto"/>
        <w:jc w:val="center"/>
        <w:rPr>
          <w:rFonts w:ascii="Times New Roman" w:hAnsi="Times New Roman"/>
        </w:rPr>
      </w:pPr>
      <w:r>
        <w:rPr>
          <w:rFonts w:ascii="Times New Roman" w:hAnsi="Times New Roman"/>
          <w:b/>
        </w:rPr>
        <w:t>Helpful Tips</w:t>
      </w:r>
    </w:p>
    <w:p w14:paraId="695B72DB" w14:textId="3CDFF29E" w:rsidR="00290F40" w:rsidRDefault="001A6EE0" w:rsidP="00290F40">
      <w:pPr>
        <w:spacing w:line="480" w:lineRule="auto"/>
        <w:ind w:firstLine="720"/>
        <w:rPr>
          <w:rFonts w:ascii="Times New Roman" w:hAnsi="Times New Roman"/>
        </w:rPr>
      </w:pPr>
      <w:r>
        <w:rPr>
          <w:rFonts w:ascii="Times New Roman" w:hAnsi="Times New Roman"/>
        </w:rPr>
        <w:t xml:space="preserve">In this paragraph (aim for 4-7 sentences in length for each paragraph) you will discuss prompt #2 which asks you to discuss the tips </w:t>
      </w:r>
      <w:r w:rsidR="003157C8">
        <w:rPr>
          <w:rFonts w:ascii="Times New Roman" w:hAnsi="Times New Roman"/>
        </w:rPr>
        <w:t>you read in the topic articles this week</w:t>
      </w:r>
      <w:r>
        <w:rPr>
          <w:rFonts w:ascii="Times New Roman" w:hAnsi="Times New Roman"/>
        </w:rPr>
        <w:t>.</w:t>
      </w:r>
      <w:r w:rsidR="003157C8">
        <w:rPr>
          <w:rFonts w:ascii="Times New Roman" w:hAnsi="Times New Roman"/>
        </w:rPr>
        <w:t xml:space="preserve"> What tips were most helpful for you, and how will they guide your decisions in the coming months? Is there an idea or tip</w:t>
      </w:r>
      <w:r w:rsidR="00845170">
        <w:rPr>
          <w:rFonts w:ascii="Times New Roman" w:hAnsi="Times New Roman"/>
        </w:rPr>
        <w:t xml:space="preserve"> that stood out? Be specific.</w:t>
      </w:r>
      <w:r>
        <w:rPr>
          <w:rFonts w:ascii="Times New Roman" w:hAnsi="Times New Roman"/>
        </w:rPr>
        <w:t xml:space="preserve"> </w:t>
      </w:r>
      <w:r w:rsidR="00290F40">
        <w:rPr>
          <w:rFonts w:ascii="Times New Roman" w:hAnsi="Times New Roman"/>
        </w:rPr>
        <w:t>The heading above would be used if you want to have your paper divided into sections based on content.</w:t>
      </w:r>
      <w:r w:rsidR="001D23DF">
        <w:rPr>
          <w:rFonts w:ascii="Times New Roman" w:hAnsi="Times New Roman"/>
        </w:rPr>
        <w:t xml:space="preserve"> </w:t>
      </w:r>
      <w:r w:rsidR="00290F40">
        <w:rPr>
          <w:rFonts w:ascii="Times New Roman" w:hAnsi="Times New Roman"/>
        </w:rPr>
        <w:t xml:space="preserve">This is </w:t>
      </w:r>
      <w:r w:rsidR="00662A6E">
        <w:rPr>
          <w:rFonts w:ascii="Times New Roman" w:hAnsi="Times New Roman"/>
        </w:rPr>
        <w:t>a Level 1</w:t>
      </w:r>
      <w:r w:rsidR="00290F40">
        <w:rPr>
          <w:rFonts w:ascii="Times New Roman" w:hAnsi="Times New Roman"/>
        </w:rPr>
        <w:t xml:space="preserve"> heading, and it is centered and bolded</w:t>
      </w:r>
      <w:r w:rsidR="00311BDA">
        <w:rPr>
          <w:rFonts w:ascii="Times New Roman" w:hAnsi="Times New Roman"/>
        </w:rPr>
        <w:t xml:space="preserve">, and </w:t>
      </w:r>
      <w:r w:rsidR="00845784">
        <w:rPr>
          <w:rFonts w:ascii="Times New Roman" w:hAnsi="Times New Roman"/>
        </w:rPr>
        <w:t xml:space="preserve">the initial word </w:t>
      </w:r>
      <w:r w:rsidR="00EA66CD">
        <w:rPr>
          <w:rFonts w:ascii="Times New Roman" w:hAnsi="Times New Roman"/>
        </w:rPr>
        <w:t xml:space="preserve">and </w:t>
      </w:r>
      <w:r w:rsidR="00311BDA">
        <w:rPr>
          <w:rFonts w:ascii="Times New Roman" w:hAnsi="Times New Roman"/>
        </w:rPr>
        <w:t>each word of four or more letters is capitalized</w:t>
      </w:r>
      <w:r w:rsidR="00290F40">
        <w:rPr>
          <w:rFonts w:ascii="Times New Roman" w:hAnsi="Times New Roman"/>
        </w:rPr>
        <w:t>.</w:t>
      </w:r>
      <w:r w:rsidR="001D23DF">
        <w:rPr>
          <w:rFonts w:ascii="Times New Roman" w:hAnsi="Times New Roman"/>
        </w:rPr>
        <w:t xml:space="preserve"> </w:t>
      </w:r>
      <w:r w:rsidR="00290F40">
        <w:rPr>
          <w:rFonts w:ascii="Times New Roman" w:hAnsi="Times New Roman"/>
        </w:rPr>
        <w:t>The heading should be a short descriptor of the section.</w:t>
      </w:r>
      <w:r w:rsidR="001D23DF">
        <w:rPr>
          <w:rFonts w:ascii="Times New Roman" w:hAnsi="Times New Roman"/>
        </w:rPr>
        <w:t xml:space="preserve"> </w:t>
      </w:r>
      <w:r w:rsidR="00290F40">
        <w:rPr>
          <w:rFonts w:ascii="Times New Roman" w:hAnsi="Times New Roman"/>
        </w:rPr>
        <w:t xml:space="preserve">Note that not all papers will have </w:t>
      </w:r>
      <w:r w:rsidR="00290F40">
        <w:rPr>
          <w:rFonts w:ascii="Times New Roman" w:hAnsi="Times New Roman"/>
        </w:rPr>
        <w:lastRenderedPageBreak/>
        <w:t>headings or subheadings in them.</w:t>
      </w:r>
      <w:r w:rsidR="00DF098F">
        <w:rPr>
          <w:rFonts w:ascii="Times New Roman" w:hAnsi="Times New Roman"/>
        </w:rPr>
        <w:t xml:space="preserve"> </w:t>
      </w:r>
      <w:r w:rsidR="00746016" w:rsidRPr="00746016">
        <w:rPr>
          <w:rFonts w:ascii="Times New Roman" w:hAnsi="Times New Roman"/>
        </w:rPr>
        <w:t>Papers for beginning undergraduate courses (100 or 200 level) will generally not need headings</w:t>
      </w:r>
      <w:r w:rsidR="00DA127F">
        <w:rPr>
          <w:rFonts w:ascii="Times New Roman" w:hAnsi="Times New Roman"/>
        </w:rPr>
        <w:t xml:space="preserve"> beyond Level 1</w:t>
      </w:r>
      <w:r w:rsidR="00746016">
        <w:rPr>
          <w:rFonts w:ascii="Times New Roman" w:hAnsi="Times New Roman"/>
        </w:rPr>
        <w:t>.</w:t>
      </w:r>
      <w:r w:rsidR="00746016" w:rsidRPr="00746016">
        <w:rPr>
          <w:rFonts w:ascii="Times New Roman" w:hAnsi="Times New Roman"/>
        </w:rPr>
        <w:t xml:space="preserve"> </w:t>
      </w:r>
    </w:p>
    <w:p w14:paraId="138A2C12" w14:textId="2047AFA8" w:rsidR="00BD39AD" w:rsidRPr="00162E95" w:rsidRDefault="009C3431" w:rsidP="00162E95">
      <w:pPr>
        <w:spacing w:line="480" w:lineRule="auto"/>
        <w:jc w:val="center"/>
        <w:rPr>
          <w:rFonts w:ascii="Times New Roman" w:hAnsi="Times New Roman"/>
          <w:b/>
        </w:rPr>
      </w:pPr>
      <w:r>
        <w:rPr>
          <w:rFonts w:ascii="Times New Roman" w:hAnsi="Times New Roman"/>
          <w:b/>
        </w:rPr>
        <w:t>Areas of Growth</w:t>
      </w:r>
    </w:p>
    <w:p w14:paraId="2D978CD7" w14:textId="066A975F" w:rsidR="003A76E3" w:rsidRDefault="004F5698" w:rsidP="00C9345B">
      <w:pPr>
        <w:spacing w:line="480" w:lineRule="auto"/>
        <w:ind w:firstLine="720"/>
        <w:rPr>
          <w:rFonts w:ascii="Times New Roman" w:hAnsi="Times New Roman"/>
        </w:rPr>
      </w:pPr>
      <w:r>
        <w:rPr>
          <w:rFonts w:ascii="Times New Roman" w:hAnsi="Times New Roman"/>
        </w:rPr>
        <w:t>In this paragraph (aim for 4-7 sentences in length for each paragraph) you will discuss prompt #3</w:t>
      </w:r>
      <w:r w:rsidR="009E241B">
        <w:rPr>
          <w:rFonts w:ascii="Times New Roman" w:hAnsi="Times New Roman"/>
        </w:rPr>
        <w:t>. Y</w:t>
      </w:r>
      <w:r>
        <w:rPr>
          <w:rFonts w:ascii="Times New Roman" w:hAnsi="Times New Roman"/>
        </w:rPr>
        <w:t>ou will discuss areas of growth when it comes to</w:t>
      </w:r>
      <w:r w:rsidR="00BC346C">
        <w:rPr>
          <w:rFonts w:ascii="Times New Roman" w:hAnsi="Times New Roman"/>
        </w:rPr>
        <w:t xml:space="preserve"> personal finance basics. Are there any goals or skills you aim to implement </w:t>
      </w:r>
      <w:r w:rsidR="00C55C85">
        <w:rPr>
          <w:rFonts w:ascii="Times New Roman" w:hAnsi="Times New Roman"/>
        </w:rPr>
        <w:t>to expand your financial strategies</w:t>
      </w:r>
      <w:r w:rsidR="009E241B">
        <w:rPr>
          <w:rFonts w:ascii="Times New Roman" w:hAnsi="Times New Roman"/>
        </w:rPr>
        <w:t>?</w:t>
      </w:r>
      <w:r>
        <w:rPr>
          <w:rFonts w:ascii="Times New Roman" w:hAnsi="Times New Roman"/>
        </w:rPr>
        <w:t xml:space="preserve"> </w:t>
      </w:r>
      <w:r w:rsidR="00C9345B">
        <w:rPr>
          <w:rFonts w:ascii="Times New Roman" w:hAnsi="Times New Roman"/>
        </w:rPr>
        <w:t>When you are ready to write, and after having read these instructions completely, you can delete these directions and start typing.</w:t>
      </w:r>
      <w:r w:rsidR="001D23DF">
        <w:rPr>
          <w:rFonts w:ascii="Times New Roman" w:hAnsi="Times New Roman"/>
        </w:rPr>
        <w:t xml:space="preserve"> </w:t>
      </w:r>
      <w:r w:rsidR="00C9345B">
        <w:rPr>
          <w:rFonts w:ascii="Times New Roman" w:hAnsi="Times New Roman"/>
        </w:rPr>
        <w:t>The formatting should stay the same.</w:t>
      </w:r>
      <w:r w:rsidR="001D23DF">
        <w:rPr>
          <w:rFonts w:ascii="Times New Roman" w:hAnsi="Times New Roman"/>
        </w:rPr>
        <w:t xml:space="preserve"> </w:t>
      </w:r>
      <w:r w:rsidR="00FF12FC">
        <w:rPr>
          <w:rFonts w:ascii="Times New Roman" w:hAnsi="Times New Roman"/>
        </w:rPr>
        <w:t xml:space="preserve">You will also need to change the items on the title page. Fill in your own name, college, and date. </w:t>
      </w:r>
      <w:r w:rsidR="00311BDA">
        <w:rPr>
          <w:rFonts w:ascii="Times New Roman" w:hAnsi="Times New Roman"/>
        </w:rPr>
        <w:t>List the college to which the course belongs</w:t>
      </w:r>
      <w:r w:rsidR="00FF12FC">
        <w:rPr>
          <w:rFonts w:ascii="Times New Roman" w:hAnsi="Times New Roman"/>
        </w:rPr>
        <w:t xml:space="preserve">, such as College of Theology, College of Business, or College of Humanities and Social Sciences. </w:t>
      </w:r>
      <w:r w:rsidR="00162E95">
        <w:rPr>
          <w:rFonts w:ascii="Times New Roman" w:hAnsi="Times New Roman"/>
        </w:rPr>
        <w:t>The date should be written as Month Day, Year. Spell out the month name.</w:t>
      </w:r>
    </w:p>
    <w:p w14:paraId="695B72E0" w14:textId="3E8DBAA8" w:rsidR="00C9345B" w:rsidRPr="00162E95" w:rsidRDefault="009C3431" w:rsidP="000C23AE">
      <w:pPr>
        <w:spacing w:line="480" w:lineRule="auto"/>
        <w:jc w:val="center"/>
        <w:rPr>
          <w:rFonts w:ascii="Times New Roman" w:hAnsi="Times New Roman"/>
          <w:b/>
        </w:rPr>
      </w:pPr>
      <w:r>
        <w:rPr>
          <w:rFonts w:ascii="Times New Roman" w:hAnsi="Times New Roman"/>
          <w:b/>
        </w:rPr>
        <w:t>Program of Study</w:t>
      </w:r>
      <w:r w:rsidR="00A7695C">
        <w:rPr>
          <w:rFonts w:ascii="Times New Roman" w:hAnsi="Times New Roman"/>
          <w:b/>
        </w:rPr>
        <w:t xml:space="preserve"> &amp; Pay</w:t>
      </w:r>
    </w:p>
    <w:p w14:paraId="65950C42" w14:textId="77777777" w:rsidR="00DF49B1" w:rsidRDefault="009E241B" w:rsidP="00DF49B1">
      <w:pPr>
        <w:pStyle w:val="BodyText2"/>
        <w:rPr>
          <w:rFonts w:ascii="Times New Roman" w:hAnsi="Times New Roman"/>
        </w:rPr>
      </w:pPr>
      <w:r>
        <w:rPr>
          <w:rFonts w:ascii="Times New Roman" w:hAnsi="Times New Roman"/>
        </w:rPr>
        <w:t>In this paragraph (aim for 4-7 sentences in length for each paragraph) you will discuss prompt #4. You will need to discuss your program</w:t>
      </w:r>
      <w:r w:rsidR="0025663B">
        <w:rPr>
          <w:rFonts w:ascii="Times New Roman" w:hAnsi="Times New Roman"/>
        </w:rPr>
        <w:t xml:space="preserve"> specifically, so please list out the name of your program at GCU. Next, discuss the potential salary for your dream job, or if you already have your dream job, how completing your program may help with financial security.</w:t>
      </w:r>
      <w:r>
        <w:rPr>
          <w:rFonts w:ascii="Times New Roman" w:hAnsi="Times New Roman"/>
        </w:rPr>
        <w:t xml:space="preserve"> </w:t>
      </w:r>
      <w:r w:rsidR="00C9345B">
        <w:rPr>
          <w:rFonts w:ascii="Times New Roman" w:hAnsi="Times New Roman"/>
        </w:rPr>
        <w:t xml:space="preserve">APA </w:t>
      </w:r>
      <w:r w:rsidR="008714D9">
        <w:rPr>
          <w:rFonts w:ascii="Times New Roman" w:hAnsi="Times New Roman"/>
        </w:rPr>
        <w:t>S</w:t>
      </w:r>
      <w:r w:rsidR="00C9345B">
        <w:rPr>
          <w:rFonts w:ascii="Times New Roman" w:hAnsi="Times New Roman"/>
        </w:rPr>
        <w:t xml:space="preserve">tyle includes </w:t>
      </w:r>
      <w:r w:rsidR="008714D9">
        <w:rPr>
          <w:rFonts w:ascii="Times New Roman" w:hAnsi="Times New Roman"/>
        </w:rPr>
        <w:t xml:space="preserve">rules for </w:t>
      </w:r>
      <w:r w:rsidR="00C9345B">
        <w:rPr>
          <w:rFonts w:ascii="Times New Roman" w:hAnsi="Times New Roman"/>
        </w:rPr>
        <w:t>citing resource</w:t>
      </w:r>
      <w:r w:rsidR="000F54CA">
        <w:rPr>
          <w:rFonts w:ascii="Times New Roman" w:hAnsi="Times New Roman"/>
        </w:rPr>
        <w:t>s</w:t>
      </w:r>
      <w:r w:rsidR="00C9345B">
        <w:rPr>
          <w:rFonts w:ascii="Times New Roman" w:hAnsi="Times New Roman"/>
        </w:rPr>
        <w:t>.</w:t>
      </w:r>
      <w:r w:rsidR="001D23DF">
        <w:rPr>
          <w:rFonts w:ascii="Times New Roman" w:hAnsi="Times New Roman"/>
        </w:rPr>
        <w:t xml:space="preserve"> </w:t>
      </w:r>
      <w:r w:rsidR="00C9345B">
        <w:rPr>
          <w:rFonts w:ascii="Times New Roman" w:hAnsi="Times New Roman"/>
        </w:rPr>
        <w:t xml:space="preserve">The </w:t>
      </w:r>
      <w:r w:rsidR="008714D9" w:rsidRPr="00162E95">
        <w:rPr>
          <w:rFonts w:ascii="Times New Roman" w:hAnsi="Times New Roman"/>
          <w:i/>
        </w:rPr>
        <w:t>Publication Manual</w:t>
      </w:r>
      <w:r w:rsidR="00C9345B">
        <w:rPr>
          <w:rFonts w:ascii="Times New Roman" w:hAnsi="Times New Roman"/>
        </w:rPr>
        <w:t xml:space="preserve"> </w:t>
      </w:r>
      <w:r w:rsidR="00311BDA">
        <w:rPr>
          <w:rFonts w:ascii="Times New Roman" w:hAnsi="Times New Roman"/>
        </w:rPr>
        <w:t xml:space="preserve">(APA, 2020) </w:t>
      </w:r>
      <w:r w:rsidR="00C9345B">
        <w:rPr>
          <w:rFonts w:ascii="Times New Roman" w:hAnsi="Times New Roman"/>
        </w:rPr>
        <w:t>also discusses the desired tone of writing, grammar, punctuation, formatting for numbers, and a variety of other important topics.</w:t>
      </w:r>
      <w:r w:rsidR="001D23DF">
        <w:rPr>
          <w:rFonts w:ascii="Times New Roman" w:hAnsi="Times New Roman"/>
        </w:rPr>
        <w:t xml:space="preserve"> </w:t>
      </w:r>
      <w:r w:rsidR="00C9345B">
        <w:rPr>
          <w:rFonts w:ascii="Times New Roman" w:hAnsi="Times New Roman"/>
        </w:rPr>
        <w:t xml:space="preserve">Although APA </w:t>
      </w:r>
      <w:r w:rsidR="008714D9">
        <w:rPr>
          <w:rFonts w:ascii="Times New Roman" w:hAnsi="Times New Roman"/>
        </w:rPr>
        <w:t>S</w:t>
      </w:r>
      <w:r w:rsidR="00C9345B">
        <w:rPr>
          <w:rFonts w:ascii="Times New Roman" w:hAnsi="Times New Roman"/>
        </w:rPr>
        <w:t>tyle</w:t>
      </w:r>
      <w:r w:rsidR="00311BDA">
        <w:rPr>
          <w:rFonts w:ascii="Times New Roman" w:hAnsi="Times New Roman"/>
        </w:rPr>
        <w:t xml:space="preserve"> </w:t>
      </w:r>
      <w:r w:rsidR="00C9345B">
        <w:rPr>
          <w:rFonts w:ascii="Times New Roman" w:hAnsi="Times New Roman"/>
        </w:rPr>
        <w:t xml:space="preserve">rules are used in this template, the purpose of the template is only to demonstrate spacing and the general parts of the paper. GCU has prepared an </w:t>
      </w:r>
      <w:r w:rsidR="00C9345B" w:rsidRPr="00162E95">
        <w:rPr>
          <w:rFonts w:ascii="Times New Roman" w:hAnsi="Times New Roman"/>
          <w:i/>
        </w:rPr>
        <w:t>APA Style Guide</w:t>
      </w:r>
      <w:r w:rsidR="00C9345B">
        <w:rPr>
          <w:rFonts w:ascii="Times New Roman" w:hAnsi="Times New Roman"/>
        </w:rPr>
        <w:t xml:space="preserve"> available </w:t>
      </w:r>
      <w:r w:rsidR="000F54CA">
        <w:rPr>
          <w:rFonts w:ascii="Times New Roman" w:hAnsi="Times New Roman"/>
        </w:rPr>
        <w:t xml:space="preserve">in the Student Success Center and </w:t>
      </w:r>
      <w:r w:rsidR="008714D9">
        <w:rPr>
          <w:rFonts w:ascii="Times New Roman" w:hAnsi="Times New Roman"/>
        </w:rPr>
        <w:t xml:space="preserve">on the GCU Library’s </w:t>
      </w:r>
      <w:r w:rsidR="008714D9" w:rsidRPr="00162E95">
        <w:rPr>
          <w:rFonts w:ascii="Times New Roman" w:hAnsi="Times New Roman"/>
          <w:i/>
        </w:rPr>
        <w:t>Citing Sources in APA</w:t>
      </w:r>
      <w:r w:rsidR="008714D9">
        <w:rPr>
          <w:rFonts w:ascii="Times New Roman" w:hAnsi="Times New Roman"/>
        </w:rPr>
        <w:t xml:space="preserve"> guide</w:t>
      </w:r>
      <w:r w:rsidR="00C95490">
        <w:rPr>
          <w:rFonts w:ascii="Times New Roman" w:hAnsi="Times New Roman"/>
        </w:rPr>
        <w:t xml:space="preserve"> (</w:t>
      </w:r>
      <w:r w:rsidR="00C95490" w:rsidRPr="00C95490">
        <w:rPr>
          <w:rFonts w:ascii="Times New Roman" w:hAnsi="Times New Roman"/>
        </w:rPr>
        <w:t>https://libguides.gcu.edu/APA</w:t>
      </w:r>
      <w:r w:rsidR="00C95490">
        <w:rPr>
          <w:rFonts w:ascii="Times New Roman" w:hAnsi="Times New Roman"/>
        </w:rPr>
        <w:t>)</w:t>
      </w:r>
      <w:r w:rsidR="00C9345B">
        <w:rPr>
          <w:rFonts w:ascii="Times New Roman" w:hAnsi="Times New Roman"/>
        </w:rPr>
        <w:t xml:space="preserve"> for help in correctly formatting according to APA </w:t>
      </w:r>
      <w:r w:rsidR="008714D9">
        <w:rPr>
          <w:rFonts w:ascii="Times New Roman" w:hAnsi="Times New Roman"/>
        </w:rPr>
        <w:t>S</w:t>
      </w:r>
      <w:r w:rsidR="00C9345B">
        <w:rPr>
          <w:rFonts w:ascii="Times New Roman" w:hAnsi="Times New Roman"/>
        </w:rPr>
        <w:t>tyle.</w:t>
      </w:r>
      <w:r w:rsidR="001D23DF">
        <w:rPr>
          <w:rFonts w:ascii="Times New Roman" w:hAnsi="Times New Roman"/>
        </w:rPr>
        <w:t xml:space="preserve"> </w:t>
      </w:r>
    </w:p>
    <w:p w14:paraId="695B72E3" w14:textId="0BB62423" w:rsidR="00C9345B" w:rsidRPr="009C3431" w:rsidRDefault="00C9345B" w:rsidP="00DF49B1">
      <w:pPr>
        <w:pStyle w:val="BodyText2"/>
        <w:jc w:val="center"/>
        <w:rPr>
          <w:rFonts w:ascii="Times New Roman" w:hAnsi="Times New Roman"/>
        </w:rPr>
      </w:pPr>
      <w:r w:rsidRPr="00162E95">
        <w:rPr>
          <w:rFonts w:ascii="Times New Roman" w:hAnsi="Times New Roman"/>
          <w:b/>
        </w:rPr>
        <w:lastRenderedPageBreak/>
        <w:t>References</w:t>
      </w:r>
    </w:p>
    <w:p w14:paraId="695B72E9" w14:textId="706A3C21" w:rsidR="00C9345B" w:rsidRDefault="00C9345B" w:rsidP="00162E95">
      <w:pPr>
        <w:pStyle w:val="GrandCanyonReference"/>
      </w:pPr>
    </w:p>
    <w:sectPr w:rsidR="00C9345B" w:rsidSect="00B053D6">
      <w:headerReference w:type="default" r:id="rId13"/>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44649" w14:textId="77777777" w:rsidR="0087616D" w:rsidRDefault="0087616D">
      <w:r>
        <w:separator/>
      </w:r>
    </w:p>
  </w:endnote>
  <w:endnote w:type="continuationSeparator" w:id="0">
    <w:p w14:paraId="47585467" w14:textId="77777777" w:rsidR="0087616D" w:rsidRDefault="0087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88532" w14:textId="77777777" w:rsidR="0087616D" w:rsidRDefault="0087616D">
      <w:r>
        <w:separator/>
      </w:r>
    </w:p>
  </w:footnote>
  <w:footnote w:type="continuationSeparator" w:id="0">
    <w:p w14:paraId="6DF6251B" w14:textId="77777777" w:rsidR="0087616D" w:rsidRDefault="0087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yNLIwMjUxNzA0sDRQ0lEKTi0uzszPAykwrAUAJWl6RCwAAAA="/>
  </w:docVars>
  <w:rsids>
    <w:rsidRoot w:val="005B3002"/>
    <w:rsid w:val="00032BCC"/>
    <w:rsid w:val="00050408"/>
    <w:rsid w:val="0006376C"/>
    <w:rsid w:val="00076542"/>
    <w:rsid w:val="000954E7"/>
    <w:rsid w:val="000A6A8B"/>
    <w:rsid w:val="000B108C"/>
    <w:rsid w:val="000C23AE"/>
    <w:rsid w:val="000D06D9"/>
    <w:rsid w:val="000F2668"/>
    <w:rsid w:val="000F54CA"/>
    <w:rsid w:val="00112BD4"/>
    <w:rsid w:val="00130E17"/>
    <w:rsid w:val="00145462"/>
    <w:rsid w:val="0014613A"/>
    <w:rsid w:val="00162E95"/>
    <w:rsid w:val="001A00F2"/>
    <w:rsid w:val="001A6EE0"/>
    <w:rsid w:val="001D23DF"/>
    <w:rsid w:val="001D4DBE"/>
    <w:rsid w:val="002051B3"/>
    <w:rsid w:val="00224ED4"/>
    <w:rsid w:val="00234456"/>
    <w:rsid w:val="00240D3B"/>
    <w:rsid w:val="0025663B"/>
    <w:rsid w:val="0028189D"/>
    <w:rsid w:val="00290F40"/>
    <w:rsid w:val="002A6A48"/>
    <w:rsid w:val="002D08B1"/>
    <w:rsid w:val="002D1725"/>
    <w:rsid w:val="00311BDA"/>
    <w:rsid w:val="003157C8"/>
    <w:rsid w:val="003160BD"/>
    <w:rsid w:val="0032177F"/>
    <w:rsid w:val="00337D20"/>
    <w:rsid w:val="0035053D"/>
    <w:rsid w:val="003A76E3"/>
    <w:rsid w:val="003D3F7D"/>
    <w:rsid w:val="003D5681"/>
    <w:rsid w:val="003F67C6"/>
    <w:rsid w:val="004005C5"/>
    <w:rsid w:val="0041720D"/>
    <w:rsid w:val="004378AB"/>
    <w:rsid w:val="004572D9"/>
    <w:rsid w:val="004D3041"/>
    <w:rsid w:val="004F22BF"/>
    <w:rsid w:val="004F5698"/>
    <w:rsid w:val="005178AC"/>
    <w:rsid w:val="00562B97"/>
    <w:rsid w:val="00570DE2"/>
    <w:rsid w:val="005856D1"/>
    <w:rsid w:val="005A0EBF"/>
    <w:rsid w:val="005B3002"/>
    <w:rsid w:val="005C34D0"/>
    <w:rsid w:val="005D1B22"/>
    <w:rsid w:val="005F06DB"/>
    <w:rsid w:val="005F5586"/>
    <w:rsid w:val="00600D6B"/>
    <w:rsid w:val="00662A6E"/>
    <w:rsid w:val="00663134"/>
    <w:rsid w:val="00666166"/>
    <w:rsid w:val="006B717D"/>
    <w:rsid w:val="00720366"/>
    <w:rsid w:val="00746016"/>
    <w:rsid w:val="00793E9E"/>
    <w:rsid w:val="00794CA9"/>
    <w:rsid w:val="007C0C0A"/>
    <w:rsid w:val="007E20F7"/>
    <w:rsid w:val="0083741B"/>
    <w:rsid w:val="00845170"/>
    <w:rsid w:val="00845784"/>
    <w:rsid w:val="008714D9"/>
    <w:rsid w:val="0087616D"/>
    <w:rsid w:val="00880EFA"/>
    <w:rsid w:val="008A0746"/>
    <w:rsid w:val="008B7231"/>
    <w:rsid w:val="008C0CC6"/>
    <w:rsid w:val="008D5028"/>
    <w:rsid w:val="008D73F2"/>
    <w:rsid w:val="00936E4B"/>
    <w:rsid w:val="00975A9A"/>
    <w:rsid w:val="0098272E"/>
    <w:rsid w:val="00983627"/>
    <w:rsid w:val="009A7176"/>
    <w:rsid w:val="009C3431"/>
    <w:rsid w:val="009E241B"/>
    <w:rsid w:val="009E5873"/>
    <w:rsid w:val="009F4405"/>
    <w:rsid w:val="00A603EF"/>
    <w:rsid w:val="00A7695C"/>
    <w:rsid w:val="00A8109D"/>
    <w:rsid w:val="00AC3D12"/>
    <w:rsid w:val="00AC3E3B"/>
    <w:rsid w:val="00AC7939"/>
    <w:rsid w:val="00AD11D9"/>
    <w:rsid w:val="00AE3766"/>
    <w:rsid w:val="00B053D6"/>
    <w:rsid w:val="00B42581"/>
    <w:rsid w:val="00B83275"/>
    <w:rsid w:val="00B83813"/>
    <w:rsid w:val="00B83D9D"/>
    <w:rsid w:val="00BB54B8"/>
    <w:rsid w:val="00BB7F50"/>
    <w:rsid w:val="00BC346C"/>
    <w:rsid w:val="00BD39AD"/>
    <w:rsid w:val="00BD40B5"/>
    <w:rsid w:val="00BE2BC2"/>
    <w:rsid w:val="00BE52E1"/>
    <w:rsid w:val="00BE74A7"/>
    <w:rsid w:val="00C11EB3"/>
    <w:rsid w:val="00C40592"/>
    <w:rsid w:val="00C5278C"/>
    <w:rsid w:val="00C55C85"/>
    <w:rsid w:val="00C57C3A"/>
    <w:rsid w:val="00C92978"/>
    <w:rsid w:val="00C9345B"/>
    <w:rsid w:val="00C9541A"/>
    <w:rsid w:val="00C95490"/>
    <w:rsid w:val="00CA0556"/>
    <w:rsid w:val="00D12630"/>
    <w:rsid w:val="00D1758F"/>
    <w:rsid w:val="00D83B64"/>
    <w:rsid w:val="00DA127F"/>
    <w:rsid w:val="00DC3C69"/>
    <w:rsid w:val="00DF098F"/>
    <w:rsid w:val="00DF49B1"/>
    <w:rsid w:val="00DF7354"/>
    <w:rsid w:val="00E11C49"/>
    <w:rsid w:val="00E34F78"/>
    <w:rsid w:val="00E42125"/>
    <w:rsid w:val="00E50224"/>
    <w:rsid w:val="00E51265"/>
    <w:rsid w:val="00E62503"/>
    <w:rsid w:val="00EA64F0"/>
    <w:rsid w:val="00EA66CD"/>
    <w:rsid w:val="00EC0BE3"/>
    <w:rsid w:val="00EE6EE0"/>
    <w:rsid w:val="00F260E2"/>
    <w:rsid w:val="00F9222E"/>
    <w:rsid w:val="00F95CDC"/>
    <w:rsid w:val="00FA4389"/>
    <w:rsid w:val="00FA5690"/>
    <w:rsid w:val="00FB7CFE"/>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6F3B39D9E6140A780D3E7028D3A2B" ma:contentTypeVersion="13" ma:contentTypeDescription="Create a new document." ma:contentTypeScope="" ma:versionID="6f03b1b3aa9d613adc2f37738764a811">
  <xsd:schema xmlns:xsd="http://www.w3.org/2001/XMLSchema" xmlns:xs="http://www.w3.org/2001/XMLSchema" xmlns:p="http://schemas.microsoft.com/office/2006/metadata/properties" xmlns:ns3="ab84f168-b09a-4632-aab9-e8476e1db8d5" xmlns:ns4="d4b56b9f-7c3c-437a-b46e-3078afa41a6b" targetNamespace="http://schemas.microsoft.com/office/2006/metadata/properties" ma:root="true" ma:fieldsID="69191162b166c7186b13b5747e5eb932" ns3:_="" ns4:_="">
    <xsd:import namespace="ab84f168-b09a-4632-aab9-e8476e1db8d5"/>
    <xsd:import namespace="d4b56b9f-7c3c-437a-b46e-3078afa41a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4f168-b09a-4632-aab9-e8476e1db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56b9f-7c3c-437a-b46e-3078afa41a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8215-09E6-4C20-ACBC-83682F78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4f168-b09a-4632-aab9-e8476e1db8d5"/>
    <ds:schemaRef ds:uri="d4b56b9f-7c3c-437a-b46e-3078afa41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73A9B-E84B-4EC3-90F0-AC7E53BD5F7E}">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d4b56b9f-7c3c-437a-b46e-3078afa41a6b"/>
    <ds:schemaRef ds:uri="http://schemas.microsoft.com/office/infopath/2007/PartnerControls"/>
    <ds:schemaRef ds:uri="ab84f168-b09a-4632-aab9-e8476e1db8d5"/>
    <ds:schemaRef ds:uri="http://www.w3.org/XML/1998/namespace"/>
    <ds:schemaRef ds:uri="http://purl.org/dc/terms/"/>
  </ds:schemaRefs>
</ds:datastoreItem>
</file>

<file path=customXml/itemProps3.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4.xml><?xml version="1.0" encoding="utf-8"?>
<ds:datastoreItem xmlns:ds="http://schemas.openxmlformats.org/officeDocument/2006/customXml" ds:itemID="{556E7D49-A343-4015-B54F-AE84109A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3343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Alexander, Jamie D.</cp:lastModifiedBy>
  <cp:revision>2</cp:revision>
  <dcterms:created xsi:type="dcterms:W3CDTF">2021-03-30T14:17:00Z</dcterms:created>
  <dcterms:modified xsi:type="dcterms:W3CDTF">2021-03-30T14:17:00Z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0x01010032B6F3B39D9E6140A780D3E7028D3A2B</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